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4" w:line="220" w:lineRule="auto"/>
        <w:ind w:left="1238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pacing w:val="-1"/>
          <w:sz w:val="24"/>
          <w:szCs w:val="24"/>
        </w:rPr>
        <w:t>生命健康产业园二期</w:t>
      </w:r>
      <w:r>
        <w:rPr>
          <w:rFonts w:ascii="宋体" w:hAnsi="宋体" w:eastAsia="宋体" w:cs="宋体"/>
          <w:color w:val="auto"/>
          <w:sz w:val="24"/>
          <w:szCs w:val="24"/>
        </w:rPr>
        <w:t>项目 B 电力增容工程中标结果公示</w:t>
      </w: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before="78" w:line="220" w:lineRule="auto"/>
        <w:ind w:left="27"/>
        <w:outlineLvl w:val="0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pacing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一、中标人信息：</w:t>
      </w:r>
    </w:p>
    <w:p>
      <w:pPr>
        <w:spacing w:before="196" w:line="220" w:lineRule="auto"/>
        <w:ind w:left="338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pacing w:val="-4"/>
          <w:sz w:val="21"/>
          <w:szCs w:val="21"/>
        </w:rPr>
        <w:t>标段(包)[</w:t>
      </w:r>
      <w:r>
        <w:rPr>
          <w:rFonts w:ascii="宋体" w:hAnsi="宋体" w:eastAsia="宋体" w:cs="宋体"/>
          <w:color w:val="auto"/>
          <w:spacing w:val="-3"/>
          <w:sz w:val="21"/>
          <w:szCs w:val="21"/>
        </w:rPr>
        <w:t>0</w:t>
      </w:r>
      <w:r>
        <w:rPr>
          <w:rFonts w:ascii="宋体" w:hAnsi="宋体" w:eastAsia="宋体" w:cs="宋体"/>
          <w:color w:val="auto"/>
          <w:spacing w:val="-2"/>
          <w:sz w:val="21"/>
          <w:szCs w:val="21"/>
        </w:rPr>
        <w:t>01]生命健康产业园二期项目 B 电力增容工程:</w:t>
      </w:r>
    </w:p>
    <w:p>
      <w:pPr>
        <w:spacing w:before="218" w:line="218" w:lineRule="auto"/>
        <w:ind w:left="672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pacing w:val="1"/>
          <w:sz w:val="21"/>
          <w:szCs w:val="21"/>
        </w:rPr>
        <w:t>中标人：上海通鹏建设发展(集团)有限公司      中标价格：</w:t>
      </w:r>
      <w:r>
        <w:rPr>
          <w:rFonts w:ascii="宋体" w:hAnsi="宋体" w:eastAsia="宋体" w:cs="宋体"/>
          <w:color w:val="auto"/>
          <w:sz w:val="21"/>
          <w:szCs w:val="21"/>
        </w:rPr>
        <w:t xml:space="preserve"> 1028.8656 万元</w:t>
      </w:r>
    </w:p>
    <w:p>
      <w:pPr>
        <w:spacing w:before="205" w:line="220" w:lineRule="auto"/>
        <w:ind w:left="27"/>
        <w:outlineLvl w:val="0"/>
        <w:rPr>
          <w:rFonts w:ascii="宋体" w:hAnsi="宋体" w:eastAsia="宋体" w:cs="宋体"/>
          <w:color w:val="auto"/>
          <w:spacing w:val="-3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</w:pPr>
    </w:p>
    <w:p>
      <w:pPr>
        <w:spacing w:before="205" w:line="220" w:lineRule="auto"/>
        <w:ind w:left="27"/>
        <w:outlineLvl w:val="0"/>
        <w:rPr>
          <w:rFonts w:ascii="宋体" w:hAnsi="宋体" w:eastAsia="宋体" w:cs="宋体"/>
          <w:color w:val="auto"/>
          <w:sz w:val="24"/>
          <w:szCs w:val="24"/>
        </w:rPr>
      </w:pPr>
      <w:bookmarkStart w:id="0" w:name="_GoBack"/>
      <w:bookmarkEnd w:id="0"/>
      <w:r>
        <w:rPr>
          <w:rFonts w:ascii="宋体" w:hAnsi="宋体" w:eastAsia="宋体" w:cs="宋体"/>
          <w:color w:val="auto"/>
          <w:spacing w:val="-3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</w:t>
      </w:r>
      <w:r>
        <w:rPr>
          <w:rFonts w:ascii="宋体" w:hAnsi="宋体" w:eastAsia="宋体" w:cs="宋体"/>
          <w:color w:val="auto"/>
          <w:spacing w:val="-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、其他：</w:t>
      </w:r>
    </w:p>
    <w:p>
      <w:pPr>
        <w:spacing w:before="197" w:line="407" w:lineRule="auto"/>
        <w:ind w:left="23" w:right="14" w:firstLine="315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pacing w:val="-3"/>
          <w:sz w:val="21"/>
          <w:szCs w:val="21"/>
        </w:rPr>
        <w:t xml:space="preserve">生命健康产业园二期项目 </w:t>
      </w:r>
      <w:r>
        <w:rPr>
          <w:rFonts w:ascii="宋体" w:hAnsi="宋体" w:eastAsia="宋体" w:cs="宋体"/>
          <w:color w:val="auto"/>
          <w:sz w:val="21"/>
          <w:szCs w:val="21"/>
        </w:rPr>
        <w:t>B</w:t>
      </w:r>
      <w:r>
        <w:rPr>
          <w:rFonts w:ascii="宋体" w:hAnsi="宋体" w:eastAsia="宋体" w:cs="宋体"/>
          <w:color w:val="auto"/>
          <w:spacing w:val="-3"/>
          <w:sz w:val="21"/>
          <w:szCs w:val="21"/>
        </w:rPr>
        <w:t xml:space="preserve"> 电力增容工程公开遴选，根据评标办法，评标委员会对投</w:t>
      </w:r>
      <w:r>
        <w:rPr>
          <w:rFonts w:ascii="宋体" w:hAnsi="宋体" w:eastAsia="宋体" w:cs="宋体"/>
          <w:color w:val="auto"/>
          <w:spacing w:val="-1"/>
          <w:sz w:val="21"/>
          <w:szCs w:val="21"/>
        </w:rPr>
        <w:t>标</w:t>
      </w:r>
      <w:r>
        <w:rPr>
          <w:rFonts w:ascii="宋体" w:hAnsi="宋体" w:eastAsia="宋体" w:cs="宋体"/>
          <w:color w:val="auto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uto"/>
          <w:spacing w:val="-13"/>
          <w:sz w:val="21"/>
          <w:szCs w:val="21"/>
        </w:rPr>
        <w:t>单</w:t>
      </w:r>
      <w:r>
        <w:rPr>
          <w:rFonts w:ascii="宋体" w:hAnsi="宋体" w:eastAsia="宋体" w:cs="宋体"/>
          <w:color w:val="auto"/>
          <w:spacing w:val="-7"/>
          <w:sz w:val="21"/>
          <w:szCs w:val="21"/>
        </w:rPr>
        <w:t>位进行了综合打分， 经打分汇总后， 上海通鹏建设发展(集团) 有限公司排名第一， 为中</w:t>
      </w:r>
      <w:r>
        <w:rPr>
          <w:rFonts w:ascii="宋体" w:hAnsi="宋体" w:eastAsia="宋体" w:cs="宋体"/>
          <w:color w:val="auto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uto"/>
          <w:spacing w:val="-11"/>
          <w:sz w:val="21"/>
          <w:szCs w:val="21"/>
        </w:rPr>
        <w:t>标</w:t>
      </w:r>
      <w:r>
        <w:rPr>
          <w:rFonts w:ascii="宋体" w:hAnsi="宋体" w:eastAsia="宋体" w:cs="宋体"/>
          <w:color w:val="auto"/>
          <w:spacing w:val="-8"/>
          <w:sz w:val="21"/>
          <w:szCs w:val="21"/>
        </w:rPr>
        <w:t>人。</w:t>
      </w:r>
    </w:p>
    <w:p>
      <w:pPr>
        <w:spacing w:line="219" w:lineRule="auto"/>
        <w:ind w:left="23"/>
        <w:outlineLvl w:val="0"/>
        <w:rPr>
          <w:rFonts w:ascii="宋体" w:hAnsi="宋体" w:eastAsia="宋体" w:cs="宋体"/>
          <w:color w:val="auto"/>
          <w:spacing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</w:pPr>
    </w:p>
    <w:p>
      <w:pPr>
        <w:spacing w:line="219" w:lineRule="auto"/>
        <w:ind w:left="23"/>
        <w:outlineLvl w:val="0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pacing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三、监督部</w:t>
      </w:r>
      <w:r>
        <w:rPr>
          <w:rFonts w:ascii="宋体" w:hAnsi="宋体" w:eastAsia="宋体" w:cs="宋体"/>
          <w:color w:val="auto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门</w:t>
      </w:r>
    </w:p>
    <w:p>
      <w:pPr>
        <w:spacing w:before="209" w:line="198" w:lineRule="auto"/>
        <w:ind w:left="338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pacing w:val="-1"/>
          <w:sz w:val="21"/>
          <w:szCs w:val="21"/>
        </w:rPr>
        <w:t>本招标项目的监督部门</w:t>
      </w:r>
      <w:r>
        <w:rPr>
          <w:rFonts w:ascii="宋体" w:hAnsi="宋体" w:eastAsia="宋体" w:cs="宋体"/>
          <w:color w:val="auto"/>
          <w:sz w:val="21"/>
          <w:szCs w:val="21"/>
        </w:rPr>
        <w:t>为</w:t>
      </w:r>
      <w:r>
        <w:rPr>
          <w:rFonts w:ascii="宋体" w:hAnsi="宋体" w:eastAsia="宋体" w:cs="宋体"/>
          <w:color w:val="auto"/>
          <w:sz w:val="21"/>
          <w:szCs w:val="21"/>
        </w:rPr>
        <w:t>上海漕河泾开发区浦未建设发展有限公司</w:t>
      </w:r>
      <w:r>
        <w:rPr>
          <w:rFonts w:ascii="宋体" w:hAnsi="宋体" w:eastAsia="宋体" w:cs="宋体"/>
          <w:color w:val="auto"/>
          <w:sz w:val="24"/>
          <w:szCs w:val="24"/>
        </w:rPr>
        <w:t>。</w:t>
      </w:r>
    </w:p>
    <w:p>
      <w:pPr>
        <w:spacing w:before="185" w:line="221" w:lineRule="auto"/>
        <w:ind w:left="46"/>
        <w:outlineLvl w:val="0"/>
        <w:rPr>
          <w:rFonts w:ascii="宋体" w:hAnsi="宋体" w:eastAsia="宋体" w:cs="宋体"/>
          <w:color w:val="auto"/>
          <w:spacing w:val="-8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</w:pPr>
    </w:p>
    <w:p>
      <w:pPr>
        <w:spacing w:before="185" w:line="221" w:lineRule="auto"/>
        <w:ind w:left="46"/>
        <w:outlineLvl w:val="0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pacing w:val="-8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四</w:t>
      </w:r>
      <w:r>
        <w:rPr>
          <w:rFonts w:ascii="宋体" w:hAnsi="宋体" w:eastAsia="宋体" w:cs="宋体"/>
          <w:color w:val="auto"/>
          <w:spacing w:val="-4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、联系方式</w:t>
      </w:r>
    </w:p>
    <w:p>
      <w:pPr>
        <w:spacing w:before="195" w:line="220" w:lineRule="auto"/>
        <w:ind w:left="338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pacing w:val="-8"/>
          <w:sz w:val="21"/>
          <w:szCs w:val="21"/>
        </w:rPr>
        <w:t>招 标</w:t>
      </w:r>
      <w:r>
        <w:rPr>
          <w:rFonts w:ascii="宋体" w:hAnsi="宋体" w:eastAsia="宋体" w:cs="宋体"/>
          <w:color w:val="auto"/>
          <w:spacing w:val="-6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uto"/>
          <w:spacing w:val="-4"/>
          <w:sz w:val="21"/>
          <w:szCs w:val="21"/>
        </w:rPr>
        <w:t xml:space="preserve">人： </w:t>
      </w:r>
      <w:r>
        <w:rPr>
          <w:rFonts w:ascii="宋体" w:hAnsi="宋体" w:eastAsia="宋体" w:cs="宋体"/>
          <w:color w:val="auto"/>
          <w:spacing w:val="-4"/>
          <w:sz w:val="21"/>
          <w:szCs w:val="21"/>
        </w:rPr>
        <w:t>上海漕河泾开发区浦未建设发展有限公司</w:t>
      </w:r>
    </w:p>
    <w:p>
      <w:pPr>
        <w:spacing w:before="218" w:line="219" w:lineRule="auto"/>
        <w:ind w:left="337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pacing w:val="-13"/>
          <w:sz w:val="21"/>
          <w:szCs w:val="21"/>
        </w:rPr>
        <w:t>地</w:t>
      </w:r>
      <w:r>
        <w:rPr>
          <w:rFonts w:ascii="宋体" w:hAnsi="宋体" w:eastAsia="宋体" w:cs="宋体"/>
          <w:color w:val="auto"/>
          <w:spacing w:val="-12"/>
          <w:sz w:val="21"/>
          <w:szCs w:val="21"/>
        </w:rPr>
        <w:t xml:space="preserve">    址： </w:t>
      </w:r>
      <w:r>
        <w:rPr>
          <w:rFonts w:ascii="宋体" w:hAnsi="宋体" w:eastAsia="宋体" w:cs="宋体"/>
          <w:color w:val="auto"/>
          <w:spacing w:val="-12"/>
          <w:sz w:val="21"/>
          <w:szCs w:val="21"/>
        </w:rPr>
        <w:t>闵行区浦江镇陈行路 2388 号 16 号楼 15 楼</w:t>
      </w:r>
    </w:p>
    <w:p>
      <w:pPr>
        <w:spacing w:before="218" w:line="220" w:lineRule="auto"/>
        <w:ind w:left="338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pacing w:val="-13"/>
          <w:sz w:val="21"/>
          <w:szCs w:val="21"/>
        </w:rPr>
        <w:t>联</w:t>
      </w:r>
      <w:r>
        <w:rPr>
          <w:rFonts w:ascii="宋体" w:hAnsi="宋体" w:eastAsia="宋体" w:cs="宋体"/>
          <w:color w:val="auto"/>
          <w:spacing w:val="-11"/>
          <w:sz w:val="21"/>
          <w:szCs w:val="21"/>
        </w:rPr>
        <w:t xml:space="preserve"> 系 人： </w:t>
      </w:r>
      <w:r>
        <w:rPr>
          <w:rFonts w:ascii="宋体" w:hAnsi="宋体" w:eastAsia="宋体" w:cs="宋体"/>
          <w:color w:val="auto"/>
          <w:spacing w:val="-11"/>
          <w:sz w:val="21"/>
          <w:szCs w:val="21"/>
        </w:rPr>
        <w:t>宋老师</w:t>
      </w:r>
    </w:p>
    <w:p>
      <w:pPr>
        <w:spacing w:before="218" w:line="222" w:lineRule="auto"/>
        <w:ind w:left="361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pacing w:val="-16"/>
          <w:sz w:val="21"/>
          <w:szCs w:val="21"/>
        </w:rPr>
        <w:t>电</w:t>
      </w:r>
      <w:r>
        <w:rPr>
          <w:rFonts w:ascii="宋体" w:hAnsi="宋体" w:eastAsia="宋体" w:cs="宋体"/>
          <w:color w:val="auto"/>
          <w:spacing w:val="-9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uto"/>
          <w:spacing w:val="-8"/>
          <w:sz w:val="21"/>
          <w:szCs w:val="21"/>
        </w:rPr>
        <w:t xml:space="preserve">   话： </w:t>
      </w:r>
      <w:r>
        <w:rPr>
          <w:rFonts w:ascii="宋体" w:hAnsi="宋体" w:eastAsia="宋体" w:cs="宋体"/>
          <w:color w:val="auto"/>
          <w:spacing w:val="-8"/>
          <w:sz w:val="21"/>
          <w:szCs w:val="21"/>
        </w:rPr>
        <w:t>53392778</w:t>
      </w:r>
    </w:p>
    <w:p>
      <w:pPr>
        <w:spacing w:before="216" w:line="214" w:lineRule="auto"/>
        <w:ind w:left="361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pacing w:val="-6"/>
          <w:sz w:val="21"/>
          <w:szCs w:val="21"/>
        </w:rPr>
        <w:t xml:space="preserve">电子邮件： </w:t>
      </w:r>
      <w:r>
        <w:rPr>
          <w:rFonts w:ascii="宋体" w:hAnsi="宋体" w:eastAsia="宋体" w:cs="宋体"/>
          <w:color w:val="auto"/>
          <w:spacing w:val="-6"/>
          <w:sz w:val="21"/>
          <w:szCs w:val="21"/>
        </w:rPr>
        <w:t>hjsong@shlinggang</w:t>
      </w:r>
    </w:p>
    <w:p>
      <w:pPr>
        <w:spacing w:line="310" w:lineRule="auto"/>
        <w:rPr>
          <w:rFonts w:ascii="Arial"/>
          <w:color w:val="auto"/>
          <w:sz w:val="21"/>
        </w:rPr>
      </w:pPr>
    </w:p>
    <w:p>
      <w:pPr>
        <w:spacing w:line="310" w:lineRule="auto"/>
        <w:rPr>
          <w:rFonts w:ascii="Arial"/>
          <w:color w:val="auto"/>
          <w:sz w:val="21"/>
        </w:rPr>
      </w:pPr>
    </w:p>
    <w:p>
      <w:pPr>
        <w:spacing w:before="68" w:line="219" w:lineRule="auto"/>
        <w:ind w:left="338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pacing w:val="-9"/>
          <w:sz w:val="21"/>
          <w:szCs w:val="21"/>
        </w:rPr>
        <w:t>招</w:t>
      </w:r>
      <w:r>
        <w:rPr>
          <w:rFonts w:ascii="宋体" w:hAnsi="宋体" w:eastAsia="宋体" w:cs="宋体"/>
          <w:color w:val="auto"/>
          <w:spacing w:val="-5"/>
          <w:sz w:val="21"/>
          <w:szCs w:val="21"/>
        </w:rPr>
        <w:t xml:space="preserve">标代理机构： </w:t>
      </w:r>
      <w:r>
        <w:rPr>
          <w:rFonts w:ascii="宋体" w:hAnsi="宋体" w:eastAsia="宋体" w:cs="宋体"/>
          <w:color w:val="auto"/>
          <w:spacing w:val="-5"/>
          <w:sz w:val="21"/>
          <w:szCs w:val="21"/>
        </w:rPr>
        <w:t>上海华建工程建设咨询有限公司</w:t>
      </w:r>
    </w:p>
    <w:p>
      <w:pPr>
        <w:spacing w:before="219" w:line="220" w:lineRule="auto"/>
        <w:ind w:left="337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pacing w:val="-22"/>
          <w:sz w:val="21"/>
          <w:szCs w:val="21"/>
        </w:rPr>
        <w:t>地</w:t>
      </w:r>
      <w:r>
        <w:rPr>
          <w:rFonts w:ascii="宋体" w:hAnsi="宋体" w:eastAsia="宋体" w:cs="宋体"/>
          <w:color w:val="auto"/>
          <w:spacing w:val="-14"/>
          <w:sz w:val="21"/>
          <w:szCs w:val="21"/>
        </w:rPr>
        <w:t xml:space="preserve">    址：  </w:t>
      </w:r>
      <w:r>
        <w:rPr>
          <w:rFonts w:ascii="宋体" w:hAnsi="宋体" w:eastAsia="宋体" w:cs="宋体"/>
          <w:color w:val="auto"/>
          <w:spacing w:val="-14"/>
          <w:sz w:val="21"/>
          <w:szCs w:val="21"/>
        </w:rPr>
        <w:t>龙吴路 888 号 9 楼</w:t>
      </w:r>
    </w:p>
    <w:p>
      <w:pPr>
        <w:spacing w:before="219" w:line="220" w:lineRule="auto"/>
        <w:ind w:left="338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pacing w:val="-12"/>
          <w:sz w:val="21"/>
          <w:szCs w:val="21"/>
        </w:rPr>
        <w:t>联</w:t>
      </w:r>
      <w:r>
        <w:rPr>
          <w:rFonts w:ascii="宋体" w:hAnsi="宋体" w:eastAsia="宋体" w:cs="宋体"/>
          <w:color w:val="auto"/>
          <w:spacing w:val="-10"/>
          <w:sz w:val="21"/>
          <w:szCs w:val="21"/>
        </w:rPr>
        <w:t xml:space="preserve"> 系 人：  </w:t>
      </w:r>
      <w:r>
        <w:rPr>
          <w:rFonts w:ascii="宋体" w:hAnsi="宋体" w:eastAsia="宋体" w:cs="宋体"/>
          <w:color w:val="auto"/>
          <w:spacing w:val="-10"/>
          <w:sz w:val="21"/>
          <w:szCs w:val="21"/>
        </w:rPr>
        <w:t>施沈雷</w:t>
      </w:r>
    </w:p>
    <w:p>
      <w:pPr>
        <w:spacing w:before="217" w:line="222" w:lineRule="auto"/>
        <w:ind w:left="361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pacing w:val="-12"/>
          <w:sz w:val="21"/>
          <w:szCs w:val="21"/>
        </w:rPr>
        <w:t xml:space="preserve">电 </w:t>
      </w:r>
      <w:r>
        <w:rPr>
          <w:rFonts w:ascii="宋体" w:hAnsi="宋体" w:eastAsia="宋体" w:cs="宋体"/>
          <w:color w:val="auto"/>
          <w:spacing w:val="-10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uto"/>
          <w:spacing w:val="-6"/>
          <w:sz w:val="21"/>
          <w:szCs w:val="21"/>
        </w:rPr>
        <w:t xml:space="preserve">  话：  </w:t>
      </w:r>
      <w:r>
        <w:rPr>
          <w:rFonts w:ascii="宋体" w:hAnsi="宋体" w:eastAsia="宋体" w:cs="宋体"/>
          <w:color w:val="auto"/>
          <w:spacing w:val="-6"/>
          <w:sz w:val="21"/>
          <w:szCs w:val="21"/>
        </w:rPr>
        <w:t>13916089639</w:t>
      </w:r>
    </w:p>
    <w:p>
      <w:pPr>
        <w:spacing w:before="215" w:line="220" w:lineRule="auto"/>
        <w:ind w:left="361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pacing w:val="-12"/>
          <w:sz w:val="21"/>
          <w:szCs w:val="21"/>
        </w:rPr>
        <w:t>电</w:t>
      </w:r>
      <w:r>
        <w:rPr>
          <w:rFonts w:ascii="宋体" w:hAnsi="宋体" w:eastAsia="宋体" w:cs="宋体"/>
          <w:color w:val="auto"/>
          <w:spacing w:val="-8"/>
          <w:sz w:val="21"/>
          <w:szCs w:val="21"/>
        </w:rPr>
        <w:t>子</w:t>
      </w:r>
      <w:r>
        <w:rPr>
          <w:rFonts w:ascii="宋体" w:hAnsi="宋体" w:eastAsia="宋体" w:cs="宋体"/>
          <w:color w:val="auto"/>
          <w:spacing w:val="-6"/>
          <w:sz w:val="21"/>
          <w:szCs w:val="21"/>
        </w:rPr>
        <w:t xml:space="preserve">邮件：  </w:t>
      </w:r>
      <w:r>
        <w:rPr>
          <w:rFonts w:ascii="宋体" w:hAnsi="宋体" w:eastAsia="宋体" w:cs="宋体"/>
          <w:color w:val="auto"/>
          <w:spacing w:val="-6"/>
          <w:sz w:val="21"/>
          <w:szCs w:val="21"/>
        </w:rPr>
        <w:t>ssl119@126.com</w:t>
      </w:r>
    </w:p>
    <w:p>
      <w:pPr>
        <w:spacing w:line="263" w:lineRule="auto"/>
        <w:rPr>
          <w:rFonts w:ascii="Arial"/>
          <w:color w:val="auto"/>
          <w:sz w:val="21"/>
        </w:rPr>
      </w:pPr>
    </w:p>
    <w:p>
      <w:pPr>
        <w:spacing w:line="263" w:lineRule="auto"/>
        <w:rPr>
          <w:rFonts w:ascii="Arial"/>
          <w:color w:val="auto"/>
          <w:sz w:val="21"/>
        </w:rPr>
      </w:pPr>
    </w:p>
    <w:p>
      <w:pPr>
        <w:spacing w:line="264" w:lineRule="auto"/>
        <w:rPr>
          <w:rFonts w:ascii="Arial"/>
          <w:color w:val="auto"/>
          <w:sz w:val="21"/>
        </w:rPr>
      </w:pPr>
    </w:p>
    <w:p>
      <w:pPr>
        <w:spacing w:before="79" w:line="219" w:lineRule="auto"/>
        <w:ind w:right="24"/>
        <w:jc w:val="center"/>
        <w:rPr>
          <w:rFonts w:ascii="宋体" w:hAnsi="宋体" w:eastAsia="宋体" w:cs="宋体"/>
          <w:color w:val="auto"/>
          <w:sz w:val="24"/>
          <w:szCs w:val="24"/>
        </w:rPr>
      </w:pP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diMjNlYWQ5MzBhOGEwOWJhNjU2MzViODNmMjFlYjcifQ=="/>
  </w:docVars>
  <w:rsids>
    <w:rsidRoot w:val="00000000"/>
    <w:rsid w:val="4E903C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369</Words>
  <Characters>444</Characters>
  <TotalTime>0</TotalTime>
  <ScaleCrop>false</ScaleCrop>
  <LinksUpToDate>false</LinksUpToDate>
  <CharactersWithSpaces>540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2018-06-27T08:54:00Z</dcterms:created>
  <dc:creator>Toby</dc:creator>
  <cp:lastModifiedBy>Q_w</cp:lastModifiedBy>
  <dcterms:modified xsi:type="dcterms:W3CDTF">2023-08-07T08:25:39Z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2023-08-07T16:25:15Z</vt:filetime>
  </property>
  <property fmtid="{D5CDD505-2E9C-101B-9397-08002B2CF9AE}" pid="4" name="KSOProductBuildVer">
    <vt:lpwstr>2052-11.1.0.14309</vt:lpwstr>
  </property>
  <property fmtid="{D5CDD505-2E9C-101B-9397-08002B2CF9AE}" pid="5" name="ICV">
    <vt:lpwstr>3669613CE1704B6092C6C3DF287E0B2D_12</vt:lpwstr>
  </property>
</Properties>
</file>